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E" w:rsidRPr="0050117E" w:rsidRDefault="003130CA" w:rsidP="0002229A">
      <w:pPr>
        <w:pStyle w:val="22"/>
        <w:shd w:val="clear" w:color="auto" w:fill="auto"/>
        <w:spacing w:line="240" w:lineRule="auto"/>
        <w:ind w:right="200"/>
        <w:rPr>
          <w:sz w:val="28"/>
          <w:szCs w:val="28"/>
        </w:rPr>
      </w:pPr>
      <w:r w:rsidRPr="0002229A">
        <w:rPr>
          <w:sz w:val="28"/>
          <w:szCs w:val="28"/>
        </w:rPr>
        <w:t xml:space="preserve">Аннотация к рабочей программе  </w:t>
      </w:r>
      <w:r w:rsidR="0007053C" w:rsidRPr="0002229A">
        <w:rPr>
          <w:sz w:val="28"/>
          <w:szCs w:val="28"/>
        </w:rPr>
        <w:t xml:space="preserve">младшей группы </w:t>
      </w:r>
    </w:p>
    <w:p w:rsidR="0007053C" w:rsidRPr="0002229A" w:rsidRDefault="0050117E" w:rsidP="0002229A">
      <w:pPr>
        <w:pStyle w:val="22"/>
        <w:shd w:val="clear" w:color="auto" w:fill="auto"/>
        <w:spacing w:line="240" w:lineRule="auto"/>
        <w:ind w:right="200"/>
        <w:rPr>
          <w:sz w:val="28"/>
          <w:szCs w:val="28"/>
        </w:rPr>
      </w:pPr>
      <w:r>
        <w:rPr>
          <w:sz w:val="28"/>
          <w:szCs w:val="28"/>
        </w:rPr>
        <w:t>МБДОУ «Детский сад с. Претория</w:t>
      </w:r>
      <w:r w:rsidR="0007053C" w:rsidRPr="0002229A">
        <w:rPr>
          <w:sz w:val="28"/>
          <w:szCs w:val="28"/>
        </w:rPr>
        <w:t>»</w:t>
      </w:r>
    </w:p>
    <w:p w:rsidR="0007053C" w:rsidRPr="0002229A" w:rsidRDefault="0050117E" w:rsidP="0002229A">
      <w:pPr>
        <w:pStyle w:val="1"/>
        <w:shd w:val="clear" w:color="auto" w:fill="auto"/>
        <w:spacing w:after="275" w:line="240" w:lineRule="auto"/>
        <w:ind w:right="200" w:firstLine="0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07053C" w:rsidRPr="0002229A">
        <w:rPr>
          <w:sz w:val="28"/>
          <w:szCs w:val="28"/>
        </w:rPr>
        <w:t xml:space="preserve"> учебный год</w:t>
      </w:r>
    </w:p>
    <w:p w:rsidR="0007053C" w:rsidRPr="0002229A" w:rsidRDefault="0007053C" w:rsidP="0002229A">
      <w:pPr>
        <w:pStyle w:val="1"/>
        <w:shd w:val="clear" w:color="auto" w:fill="auto"/>
        <w:spacing w:after="203" w:line="240" w:lineRule="auto"/>
        <w:ind w:left="20" w:firstLine="70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 xml:space="preserve">Воспитатель: </w:t>
      </w:r>
      <w:proofErr w:type="spellStart"/>
      <w:r w:rsidR="00C70F18">
        <w:rPr>
          <w:sz w:val="28"/>
          <w:szCs w:val="28"/>
        </w:rPr>
        <w:t>Намазбаева</w:t>
      </w:r>
      <w:proofErr w:type="spellEnd"/>
      <w:r w:rsidR="00C70F18">
        <w:rPr>
          <w:sz w:val="28"/>
          <w:szCs w:val="28"/>
        </w:rPr>
        <w:t xml:space="preserve"> Ж.Н.</w:t>
      </w:r>
      <w:bookmarkStart w:id="0" w:name="_GoBack"/>
      <w:bookmarkEnd w:id="0"/>
      <w:r w:rsidRPr="0002229A">
        <w:rPr>
          <w:sz w:val="28"/>
          <w:szCs w:val="28"/>
        </w:rPr>
        <w:t>.</w:t>
      </w:r>
    </w:p>
    <w:p w:rsidR="0007053C" w:rsidRPr="0002229A" w:rsidRDefault="0007053C" w:rsidP="0002229A">
      <w:pPr>
        <w:pStyle w:val="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29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0117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50117E">
        <w:rPr>
          <w:rFonts w:ascii="Times New Roman" w:hAnsi="Times New Roman"/>
          <w:color w:val="000000"/>
          <w:sz w:val="28"/>
          <w:szCs w:val="28"/>
        </w:rPr>
        <w:t>Рабочая программа» для детей 2</w:t>
      </w:r>
      <w:r w:rsidRPr="0002229A">
        <w:rPr>
          <w:rFonts w:ascii="Times New Roman" w:hAnsi="Times New Roman"/>
          <w:color w:val="000000"/>
          <w:sz w:val="28"/>
          <w:szCs w:val="28"/>
        </w:rPr>
        <w:t xml:space="preserve"> младш</w:t>
      </w:r>
      <w:r w:rsidR="0050117E">
        <w:rPr>
          <w:rFonts w:ascii="Times New Roman" w:hAnsi="Times New Roman"/>
          <w:color w:val="000000"/>
          <w:sz w:val="28"/>
          <w:szCs w:val="28"/>
        </w:rPr>
        <w:t>ей группы на период с 01.09.2016г. по 31.08.2017</w:t>
      </w:r>
      <w:r w:rsidRPr="0002229A">
        <w:rPr>
          <w:rFonts w:ascii="Times New Roman" w:hAnsi="Times New Roman"/>
          <w:color w:val="000000"/>
          <w:sz w:val="28"/>
          <w:szCs w:val="28"/>
        </w:rPr>
        <w:t xml:space="preserve">г.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МБДОУ, планом </w:t>
      </w:r>
      <w:r w:rsidR="0050117E">
        <w:rPr>
          <w:rFonts w:ascii="Times New Roman" w:hAnsi="Times New Roman"/>
          <w:color w:val="000000"/>
          <w:sz w:val="28"/>
          <w:szCs w:val="28"/>
        </w:rPr>
        <w:t>работы МБДОУ на 2016-2017</w:t>
      </w:r>
      <w:r w:rsidRPr="0002229A">
        <w:rPr>
          <w:rFonts w:ascii="Times New Roman" w:hAnsi="Times New Roman"/>
          <w:color w:val="000000"/>
          <w:sz w:val="28"/>
          <w:szCs w:val="28"/>
        </w:rPr>
        <w:t xml:space="preserve"> учебный год, образовательной программой ДОУ.</w:t>
      </w:r>
      <w:proofErr w:type="gramEnd"/>
      <w:r w:rsidRPr="0002229A">
        <w:rPr>
          <w:rFonts w:ascii="Times New Roman" w:hAnsi="Times New Roman"/>
          <w:color w:val="000000"/>
          <w:sz w:val="28"/>
          <w:szCs w:val="28"/>
        </w:rPr>
        <w:t xml:space="preserve"> Программа рассчитана для детей </w:t>
      </w:r>
      <w:r w:rsidR="0050117E">
        <w:rPr>
          <w:rFonts w:ascii="Times New Roman" w:hAnsi="Times New Roman"/>
          <w:color w:val="000000"/>
          <w:sz w:val="28"/>
          <w:szCs w:val="28"/>
        </w:rPr>
        <w:t>второй</w:t>
      </w:r>
      <w:r w:rsidRPr="0002229A">
        <w:rPr>
          <w:rFonts w:ascii="Times New Roman" w:hAnsi="Times New Roman"/>
          <w:color w:val="000000"/>
          <w:sz w:val="28"/>
          <w:szCs w:val="28"/>
        </w:rPr>
        <w:t xml:space="preserve">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02229A">
        <w:rPr>
          <w:rFonts w:ascii="Times New Roman" w:hAnsi="Times New Roman"/>
          <w:color w:val="000000"/>
          <w:sz w:val="28"/>
          <w:szCs w:val="28"/>
        </w:rPr>
        <w:t>Н.Е.Вераксы</w:t>
      </w:r>
      <w:proofErr w:type="spellEnd"/>
      <w:r w:rsidRPr="0002229A">
        <w:rPr>
          <w:rFonts w:ascii="Times New Roman" w:hAnsi="Times New Roman"/>
          <w:color w:val="000000"/>
          <w:sz w:val="28"/>
          <w:szCs w:val="28"/>
        </w:rPr>
        <w:t xml:space="preserve">, Т.С. Комаровой, М.А. Васильевой. </w:t>
      </w:r>
      <w:proofErr w:type="gramStart"/>
      <w:r w:rsidRPr="0002229A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02229A">
        <w:rPr>
          <w:rFonts w:ascii="Times New Roman" w:hAnsi="Times New Roman"/>
          <w:color w:val="000000"/>
          <w:sz w:val="28"/>
          <w:szCs w:val="28"/>
        </w:rPr>
        <w:t xml:space="preserve">.Мозаика-Синтез, 2014г. </w:t>
      </w: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sz w:val="28"/>
          <w:szCs w:val="28"/>
        </w:rPr>
        <w:t xml:space="preserve">      Программа состоит из обязательной части и части, формируемой участниками образовательных отношений.</w:t>
      </w: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sz w:val="28"/>
          <w:szCs w:val="28"/>
        </w:rPr>
        <w:t xml:space="preserve">       Рабочая программа включает три основных разделов: из целевого, содержательного, организационного разделов.</w:t>
      </w: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sz w:val="28"/>
          <w:szCs w:val="28"/>
        </w:rPr>
        <w:t xml:space="preserve">      В целевом разделе в соответствии с ФГОС </w:t>
      </w:r>
      <w:proofErr w:type="gramStart"/>
      <w:r w:rsidRPr="000222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29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2229A">
        <w:rPr>
          <w:rFonts w:ascii="Times New Roman" w:hAnsi="Times New Roman" w:cs="Times New Roman"/>
          <w:sz w:val="28"/>
          <w:szCs w:val="28"/>
        </w:rPr>
        <w:t>: пояснительная записка, планируемые результаты освоения Программы</w:t>
      </w: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sz w:val="28"/>
          <w:szCs w:val="28"/>
        </w:rPr>
        <w:t xml:space="preserve"> (целевые ориентиры). В пояснительной записке раскрыты цели и задачи реализации Программы, принципы и подходы к формированию Программы, характеристика по</w:t>
      </w:r>
      <w:r w:rsidR="0050117E">
        <w:rPr>
          <w:rFonts w:ascii="Times New Roman" w:hAnsi="Times New Roman" w:cs="Times New Roman"/>
          <w:sz w:val="28"/>
          <w:szCs w:val="28"/>
        </w:rPr>
        <w:t>знавательного развития детей 2-4</w:t>
      </w:r>
      <w:r w:rsidRPr="0002229A">
        <w:rPr>
          <w:rFonts w:ascii="Times New Roman" w:hAnsi="Times New Roman" w:cs="Times New Roman"/>
          <w:sz w:val="28"/>
          <w:szCs w:val="28"/>
        </w:rPr>
        <w:t xml:space="preserve"> лет.  В содержательном разделе представлены содержание психолого-педагогической работы для де</w:t>
      </w:r>
      <w:r w:rsidR="0050117E">
        <w:rPr>
          <w:rFonts w:ascii="Times New Roman" w:hAnsi="Times New Roman" w:cs="Times New Roman"/>
          <w:sz w:val="28"/>
          <w:szCs w:val="28"/>
        </w:rPr>
        <w:t>тей первой младшей группы (2 - 4</w:t>
      </w:r>
      <w:r w:rsidRPr="0002229A">
        <w:rPr>
          <w:rFonts w:ascii="Times New Roman" w:hAnsi="Times New Roman" w:cs="Times New Roman"/>
          <w:sz w:val="28"/>
          <w:szCs w:val="28"/>
        </w:rPr>
        <w:t xml:space="preserve"> года), описание образовательной деятельности в соответствии с направлениями развития ребенка, особенности взаимодействия педагогического коллектива с семьями воспитанников, интеграция с образовательными областями. Организационный раздел содержит учебно-методическое и информационное обеспечение программы, режим дня, особенности организации развивающей предметн</w:t>
      </w:r>
      <w:proofErr w:type="gramStart"/>
      <w:r w:rsidRPr="000222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29A">
        <w:rPr>
          <w:rFonts w:ascii="Times New Roman" w:hAnsi="Times New Roman" w:cs="Times New Roman"/>
          <w:sz w:val="28"/>
          <w:szCs w:val="28"/>
        </w:rPr>
        <w:t xml:space="preserve"> пространственной среды, комплексное календарно-тематическое планирование.</w:t>
      </w:r>
    </w:p>
    <w:p w:rsidR="0007053C" w:rsidRPr="0002229A" w:rsidRDefault="0007053C" w:rsidP="0002229A">
      <w:pPr>
        <w:pStyle w:val="1"/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 xml:space="preserve">     </w:t>
      </w:r>
      <w:r w:rsidRPr="0002229A">
        <w:rPr>
          <w:b/>
          <w:sz w:val="28"/>
          <w:szCs w:val="28"/>
        </w:rPr>
        <w:t>Цель программы</w:t>
      </w:r>
      <w:r w:rsidRPr="0002229A">
        <w:rPr>
          <w:sz w:val="28"/>
          <w:szCs w:val="28"/>
        </w:rPr>
        <w:t xml:space="preserve">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</w:t>
      </w:r>
    </w:p>
    <w:p w:rsidR="0007053C" w:rsidRPr="0002229A" w:rsidRDefault="0007053C" w:rsidP="0002229A">
      <w:pPr>
        <w:pStyle w:val="1"/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8"/>
          <w:szCs w:val="28"/>
        </w:rPr>
      </w:pPr>
    </w:p>
    <w:p w:rsidR="0007053C" w:rsidRPr="0002229A" w:rsidRDefault="0007053C" w:rsidP="0002229A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</w:t>
      </w:r>
      <w:r w:rsidRPr="0002229A">
        <w:rPr>
          <w:rFonts w:ascii="Times New Roman" w:hAnsi="Times New Roman" w:cs="Times New Roman"/>
          <w:bCs/>
          <w:sz w:val="28"/>
          <w:szCs w:val="28"/>
        </w:rPr>
        <w:lastRenderedPageBreak/>
        <w:t>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7053C" w:rsidRPr="0002229A" w:rsidRDefault="0007053C" w:rsidP="0002229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229A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7053C" w:rsidRPr="0002229A" w:rsidRDefault="0007053C" w:rsidP="0002229A">
      <w:pPr>
        <w:pStyle w:val="1"/>
        <w:shd w:val="clear" w:color="auto" w:fill="auto"/>
        <w:tabs>
          <w:tab w:val="left" w:pos="84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7053C" w:rsidRPr="0002229A" w:rsidRDefault="0007053C" w:rsidP="0002229A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 xml:space="preserve">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2229A">
        <w:rPr>
          <w:sz w:val="28"/>
          <w:szCs w:val="28"/>
        </w:rPr>
        <w:t>возрастными</w:t>
      </w:r>
      <w:proofErr w:type="gramEnd"/>
      <w:r w:rsidRPr="0002229A">
        <w:rPr>
          <w:sz w:val="28"/>
          <w:szCs w:val="28"/>
        </w:rPr>
        <w:t xml:space="preserve"> и индивидуальными</w:t>
      </w:r>
    </w:p>
    <w:p w:rsidR="0007053C" w:rsidRPr="0002229A" w:rsidRDefault="0007053C" w:rsidP="0002229A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>особенностями, обеспечение безопасности жизнедеятельности дошкольника.</w:t>
      </w:r>
    </w:p>
    <w:p w:rsidR="0007053C" w:rsidRPr="0002229A" w:rsidRDefault="0007053C" w:rsidP="0002229A">
      <w:pPr>
        <w:pStyle w:val="1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 xml:space="preserve">. </w:t>
      </w:r>
    </w:p>
    <w:p w:rsidR="0007053C" w:rsidRPr="0002229A" w:rsidRDefault="0007053C" w:rsidP="0050117E">
      <w:pPr>
        <w:spacing w:after="0" w:line="240" w:lineRule="auto"/>
        <w:jc w:val="both"/>
        <w:rPr>
          <w:rFonts w:ascii="Times New Roman" w:hAnsi="Times New Roman" w:cs="Times New Roman"/>
          <w:noProof/>
          <w:color w:val="355107"/>
          <w:sz w:val="28"/>
          <w:szCs w:val="28"/>
        </w:rPr>
      </w:pPr>
      <w:r w:rsidRPr="0002229A">
        <w:rPr>
          <w:rFonts w:ascii="Times New Roman" w:hAnsi="Times New Roman" w:cs="Times New Roman"/>
          <w:sz w:val="28"/>
          <w:szCs w:val="28"/>
        </w:rPr>
        <w:t xml:space="preserve">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отражены взаимосвязанные направления </w:t>
      </w:r>
      <w:proofErr w:type="spellStart"/>
      <w:r w:rsidRPr="0002229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2229A">
        <w:rPr>
          <w:rFonts w:ascii="Times New Roman" w:hAnsi="Times New Roman" w:cs="Times New Roman"/>
          <w:sz w:val="28"/>
          <w:szCs w:val="28"/>
        </w:rPr>
        <w:t xml:space="preserve"> - образовательной, консультативной информационно–просветительс</w:t>
      </w:r>
      <w:r w:rsidR="0050117E">
        <w:rPr>
          <w:rFonts w:ascii="Times New Roman" w:hAnsi="Times New Roman" w:cs="Times New Roman"/>
          <w:sz w:val="28"/>
          <w:szCs w:val="28"/>
        </w:rPr>
        <w:t xml:space="preserve">кой деятельности воспитателя. </w:t>
      </w:r>
      <w:r w:rsidRPr="0002229A">
        <w:rPr>
          <w:rFonts w:ascii="Times New Roman" w:hAnsi="Times New Roman" w:cs="Times New Roman"/>
          <w:sz w:val="28"/>
          <w:szCs w:val="28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картины, раздаточный и дидактический материал. Программа содержит перспективное планировани</w:t>
      </w:r>
      <w:r w:rsidR="0050117E"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</w:t>
      </w:r>
      <w:r w:rsidRPr="0002229A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в виде ООД, в процессе образовательной деятельности в ходе режимных моментов, в самостоятельной деятельности детей, в совместной деятельности с учетом </w:t>
      </w:r>
      <w:r w:rsidRPr="0002229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специфики, во взаимодействии с родителями (законными представителями) воспитанников. Рабочая программа дополняется приложениями, конкретизирующими практическую реализацию деятельности воспитателя. </w:t>
      </w: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noProof/>
          <w:color w:val="355107"/>
          <w:sz w:val="28"/>
          <w:szCs w:val="28"/>
        </w:rPr>
      </w:pP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noProof/>
          <w:color w:val="355107"/>
          <w:sz w:val="28"/>
          <w:szCs w:val="28"/>
        </w:rPr>
      </w:pPr>
    </w:p>
    <w:p w:rsidR="0007053C" w:rsidRPr="0002229A" w:rsidRDefault="0007053C" w:rsidP="0002229A">
      <w:pPr>
        <w:spacing w:after="0" w:line="240" w:lineRule="auto"/>
        <w:jc w:val="both"/>
        <w:rPr>
          <w:rFonts w:ascii="Times New Roman" w:hAnsi="Times New Roman" w:cs="Times New Roman"/>
          <w:noProof/>
          <w:color w:val="355107"/>
          <w:sz w:val="28"/>
          <w:szCs w:val="28"/>
        </w:rPr>
      </w:pPr>
    </w:p>
    <w:p w:rsidR="0007053C" w:rsidRPr="0002229A" w:rsidRDefault="0007053C" w:rsidP="0002229A">
      <w:pPr>
        <w:pStyle w:val="1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</w:p>
    <w:p w:rsidR="0007053C" w:rsidRPr="0002229A" w:rsidRDefault="0007053C" w:rsidP="0002229A">
      <w:pPr>
        <w:pStyle w:val="1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02229A">
        <w:rPr>
          <w:sz w:val="28"/>
          <w:szCs w:val="28"/>
        </w:rPr>
        <w:t>Срок реализации рабочей программы 1 год.</w:t>
      </w:r>
    </w:p>
    <w:p w:rsidR="0007053C" w:rsidRPr="0002229A" w:rsidRDefault="0007053C" w:rsidP="00022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2" w:rsidRPr="0002229A" w:rsidRDefault="00EF0042" w:rsidP="00022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0042" w:rsidRPr="0002229A" w:rsidSect="003929F3">
      <w:pgSz w:w="11909" w:h="16838"/>
      <w:pgMar w:top="1007" w:right="847" w:bottom="1007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3C"/>
    <w:rsid w:val="0002229A"/>
    <w:rsid w:val="0007053C"/>
    <w:rsid w:val="003130CA"/>
    <w:rsid w:val="00453D5E"/>
    <w:rsid w:val="0050117E"/>
    <w:rsid w:val="00B21CBC"/>
    <w:rsid w:val="00C70F18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E"/>
  </w:style>
  <w:style w:type="paragraph" w:styleId="2">
    <w:name w:val="heading 2"/>
    <w:basedOn w:val="a"/>
    <w:next w:val="a"/>
    <w:link w:val="20"/>
    <w:qFormat/>
    <w:rsid w:val="0007053C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53C"/>
    <w:rPr>
      <w:rFonts w:ascii="Calibri Light" w:eastAsia="Calibri" w:hAnsi="Calibri Light" w:cs="Times New Roman"/>
      <w:color w:val="2E74B5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70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0705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5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07053C"/>
    <w:pPr>
      <w:widowControl w:val="0"/>
      <w:shd w:val="clear" w:color="auto" w:fill="FFFFFF"/>
      <w:spacing w:after="240" w:line="274" w:lineRule="exact"/>
      <w:ind w:hanging="24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4968</Characters>
  <Application>Microsoft Office Word</Application>
  <DocSecurity>0</DocSecurity>
  <Lines>41</Lines>
  <Paragraphs>11</Paragraphs>
  <ScaleCrop>false</ScaleCrop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Татка</cp:lastModifiedBy>
  <cp:revision>7</cp:revision>
  <cp:lastPrinted>2016-05-23T09:11:00Z</cp:lastPrinted>
  <dcterms:created xsi:type="dcterms:W3CDTF">2016-05-23T09:03:00Z</dcterms:created>
  <dcterms:modified xsi:type="dcterms:W3CDTF">2016-10-11T10:19:00Z</dcterms:modified>
</cp:coreProperties>
</file>